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1B986" w14:textId="5AE7BDDD" w:rsidR="00923F85" w:rsidRDefault="00AC7DF2" w:rsidP="00F26D3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line="240" w:lineRule="auto"/>
        <w:jc w:val="center"/>
        <w:rPr>
          <w:rFonts w:ascii="Times New Roman" w:eastAsia="Times New Roman" w:hAnsi="Times New Roman" w:cs="Times New Roman"/>
          <w:b/>
          <w:bCs/>
          <w:color w:val="auto"/>
          <w:sz w:val="24"/>
          <w:szCs w:val="24"/>
          <w:bdr w:val="none" w:sz="0" w:space="0" w:color="auto"/>
        </w:rPr>
      </w:pPr>
      <w:r w:rsidRPr="00307F5B">
        <w:rPr>
          <w:rFonts w:ascii="Times New Roman" w:eastAsia="Times New Roman" w:hAnsi="Times New Roman" w:cs="Times New Roman"/>
          <w:b/>
          <w:bCs/>
          <w:color w:val="auto"/>
          <w:sz w:val="24"/>
          <w:szCs w:val="24"/>
          <w:bdr w:val="none" w:sz="0" w:space="0" w:color="auto"/>
        </w:rPr>
        <w:t>Comunicato stampa</w:t>
      </w:r>
    </w:p>
    <w:p w14:paraId="2FCCD990" w14:textId="77777777" w:rsidR="007E423C" w:rsidRDefault="007E423C" w:rsidP="00970D7F">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eastAsia="Times New Roman" w:hAnsi="Times New Roman" w:cs="Times New Roman"/>
          <w:b/>
          <w:bCs/>
          <w:color w:val="auto"/>
          <w:sz w:val="48"/>
          <w:szCs w:val="48"/>
          <w:bdr w:val="none" w:sz="0" w:space="0" w:color="auto"/>
        </w:rPr>
      </w:pPr>
      <w:r w:rsidRPr="007E423C">
        <w:rPr>
          <w:rFonts w:ascii="Times New Roman" w:eastAsia="Times New Roman" w:hAnsi="Times New Roman" w:cs="Times New Roman"/>
          <w:b/>
          <w:bCs/>
          <w:color w:val="auto"/>
          <w:sz w:val="48"/>
          <w:szCs w:val="48"/>
          <w:bdr w:val="none" w:sz="0" w:space="0" w:color="auto"/>
        </w:rPr>
        <w:t>Igor Levit in recital al Teatro di San Carlo</w:t>
      </w:r>
    </w:p>
    <w:p w14:paraId="0E202A75" w14:textId="1E6F52EC" w:rsidR="00970D7F" w:rsidRDefault="00585E55" w:rsidP="00970D7F">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eastAsia="Times New Roman" w:hAnsi="Times New Roman" w:cs="Times New Roman"/>
          <w:b/>
          <w:bCs/>
          <w:color w:val="auto"/>
          <w:sz w:val="24"/>
          <w:szCs w:val="24"/>
          <w:bdr w:val="none" w:sz="0" w:space="0" w:color="auto"/>
        </w:rPr>
      </w:pPr>
      <w:r w:rsidRPr="00585E55">
        <w:rPr>
          <w:rFonts w:ascii="Times New Roman" w:eastAsia="Times New Roman" w:hAnsi="Times New Roman" w:cs="Times New Roman"/>
          <w:b/>
          <w:bCs/>
          <w:color w:val="auto"/>
          <w:sz w:val="24"/>
          <w:szCs w:val="24"/>
          <w:bdr w:val="none" w:sz="0" w:space="0" w:color="auto"/>
        </w:rPr>
        <w:t xml:space="preserve">Giovedì 19 marzo </w:t>
      </w:r>
      <w:r w:rsidR="00DD636B" w:rsidRPr="00585E55">
        <w:rPr>
          <w:rFonts w:ascii="Times New Roman" w:eastAsia="Times New Roman" w:hAnsi="Times New Roman" w:cs="Times New Roman"/>
          <w:b/>
          <w:bCs/>
          <w:color w:val="auto"/>
          <w:sz w:val="24"/>
          <w:szCs w:val="24"/>
          <w:bdr w:val="none" w:sz="0" w:space="0" w:color="auto"/>
        </w:rPr>
        <w:t xml:space="preserve">il </w:t>
      </w:r>
      <w:r w:rsidR="00970D7F">
        <w:rPr>
          <w:rFonts w:ascii="Times New Roman" w:eastAsia="Times New Roman" w:hAnsi="Times New Roman" w:cs="Times New Roman"/>
          <w:b/>
          <w:bCs/>
          <w:color w:val="auto"/>
          <w:sz w:val="24"/>
          <w:szCs w:val="24"/>
          <w:bdr w:val="none" w:sz="0" w:space="0" w:color="auto"/>
        </w:rPr>
        <w:t>prossimo appuntamento del Festival Pianistico</w:t>
      </w:r>
    </w:p>
    <w:p w14:paraId="0EFE79FA" w14:textId="77777777" w:rsidR="00DD636B" w:rsidRPr="00BE03C1" w:rsidRDefault="00DD636B" w:rsidP="00DD636B">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eastAsia="Times New Roman" w:hAnsi="Times New Roman" w:cs="Times New Roman"/>
          <w:b/>
          <w:bCs/>
          <w:color w:val="auto"/>
          <w:sz w:val="20"/>
          <w:szCs w:val="20"/>
          <w:bdr w:val="none" w:sz="0" w:space="0" w:color="auto"/>
        </w:rPr>
      </w:pPr>
    </w:p>
    <w:p w14:paraId="4C3F622A" w14:textId="77777777" w:rsidR="007E423C" w:rsidRDefault="001E4E64" w:rsidP="007E423C">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BE03C1">
        <w:rPr>
          <w:rFonts w:ascii="Times New Roman" w:eastAsia="Times New Roman" w:hAnsi="Times New Roman" w:cs="Times New Roman"/>
          <w:i/>
          <w:iCs/>
          <w:color w:val="auto"/>
          <w:sz w:val="24"/>
          <w:szCs w:val="24"/>
          <w:bdr w:val="none" w:sz="0" w:space="0" w:color="auto"/>
        </w:rPr>
        <w:t xml:space="preserve">Napoli, </w:t>
      </w:r>
      <w:r w:rsidR="00585E55">
        <w:rPr>
          <w:rFonts w:ascii="Times New Roman" w:eastAsia="Times New Roman" w:hAnsi="Times New Roman" w:cs="Times New Roman"/>
          <w:i/>
          <w:iCs/>
          <w:color w:val="auto"/>
          <w:sz w:val="24"/>
          <w:szCs w:val="24"/>
          <w:bdr w:val="none" w:sz="0" w:space="0" w:color="auto"/>
        </w:rPr>
        <w:t xml:space="preserve">17 marzo </w:t>
      </w:r>
      <w:r w:rsidRPr="00BE03C1">
        <w:rPr>
          <w:rFonts w:ascii="Times New Roman" w:eastAsia="Times New Roman" w:hAnsi="Times New Roman" w:cs="Times New Roman"/>
          <w:i/>
          <w:iCs/>
          <w:color w:val="auto"/>
          <w:sz w:val="24"/>
          <w:szCs w:val="24"/>
          <w:bdr w:val="none" w:sz="0" w:space="0" w:color="auto"/>
        </w:rPr>
        <w:t>2026</w:t>
      </w:r>
      <w:r w:rsidRPr="00BE03C1">
        <w:rPr>
          <w:rFonts w:ascii="Times New Roman" w:eastAsia="Times New Roman" w:hAnsi="Times New Roman" w:cs="Times New Roman"/>
          <w:color w:val="auto"/>
          <w:sz w:val="24"/>
          <w:szCs w:val="24"/>
          <w:bdr w:val="none" w:sz="0" w:space="0" w:color="auto"/>
        </w:rPr>
        <w:t xml:space="preserve"> </w:t>
      </w:r>
      <w:r w:rsidR="00F10D0E">
        <w:rPr>
          <w:rFonts w:ascii="Times New Roman" w:eastAsia="Times New Roman" w:hAnsi="Times New Roman" w:cs="Times New Roman"/>
          <w:color w:val="auto"/>
          <w:sz w:val="24"/>
          <w:szCs w:val="24"/>
          <w:bdr w:val="none" w:sz="0" w:space="0" w:color="auto"/>
        </w:rPr>
        <w:t>–</w:t>
      </w:r>
      <w:r w:rsidR="00BE03C1" w:rsidRPr="00DF3E69">
        <w:rPr>
          <w:rFonts w:ascii="Times New Roman" w:eastAsia="Times New Roman" w:hAnsi="Times New Roman" w:cs="Times New Roman"/>
          <w:color w:val="auto"/>
          <w:sz w:val="24"/>
          <w:szCs w:val="24"/>
          <w:bdr w:val="none" w:sz="0" w:space="0" w:color="auto"/>
        </w:rPr>
        <w:t xml:space="preserve"> </w:t>
      </w:r>
      <w:r w:rsidR="007E423C" w:rsidRPr="007E423C">
        <w:rPr>
          <w:rFonts w:ascii="Times New Roman" w:eastAsia="Times New Roman" w:hAnsi="Times New Roman" w:cs="Times New Roman"/>
          <w:color w:val="auto"/>
          <w:sz w:val="24"/>
          <w:szCs w:val="24"/>
          <w:bdr w:val="none" w:sz="0" w:space="0" w:color="auto"/>
        </w:rPr>
        <w:t xml:space="preserve">È </w:t>
      </w:r>
      <w:r w:rsidR="007E423C" w:rsidRPr="007E423C">
        <w:rPr>
          <w:rFonts w:ascii="Times New Roman" w:eastAsia="Times New Roman" w:hAnsi="Times New Roman" w:cs="Times New Roman"/>
          <w:b/>
          <w:bCs/>
          <w:color w:val="auto"/>
          <w:sz w:val="24"/>
          <w:szCs w:val="24"/>
          <w:bdr w:val="none" w:sz="0" w:space="0" w:color="auto"/>
        </w:rPr>
        <w:t>Igor Levit</w:t>
      </w:r>
      <w:r w:rsidR="007E423C" w:rsidRPr="007E423C">
        <w:rPr>
          <w:rFonts w:ascii="Times New Roman" w:eastAsia="Times New Roman" w:hAnsi="Times New Roman" w:cs="Times New Roman"/>
          <w:color w:val="auto"/>
          <w:sz w:val="24"/>
          <w:szCs w:val="24"/>
          <w:bdr w:val="none" w:sz="0" w:space="0" w:color="auto"/>
        </w:rPr>
        <w:t xml:space="preserve"> il protagonista del </w:t>
      </w:r>
      <w:r w:rsidR="007E423C" w:rsidRPr="007E423C">
        <w:rPr>
          <w:rFonts w:ascii="Times New Roman" w:eastAsia="Times New Roman" w:hAnsi="Times New Roman" w:cs="Times New Roman"/>
          <w:b/>
          <w:bCs/>
          <w:color w:val="auto"/>
          <w:sz w:val="24"/>
          <w:szCs w:val="24"/>
          <w:bdr w:val="none" w:sz="0" w:space="0" w:color="auto"/>
        </w:rPr>
        <w:t>terzo appuntamento del Festival Pianistico</w:t>
      </w:r>
      <w:r w:rsidR="007E423C" w:rsidRPr="007E423C">
        <w:rPr>
          <w:rFonts w:ascii="Times New Roman" w:eastAsia="Times New Roman" w:hAnsi="Times New Roman" w:cs="Times New Roman"/>
          <w:color w:val="auto"/>
          <w:sz w:val="24"/>
          <w:szCs w:val="24"/>
          <w:bdr w:val="none" w:sz="0" w:space="0" w:color="auto"/>
        </w:rPr>
        <w:t xml:space="preserve">, in calendario </w:t>
      </w:r>
      <w:r w:rsidR="007E423C" w:rsidRPr="007E423C">
        <w:rPr>
          <w:rFonts w:ascii="Times New Roman" w:eastAsia="Times New Roman" w:hAnsi="Times New Roman" w:cs="Times New Roman"/>
          <w:b/>
          <w:bCs/>
          <w:color w:val="auto"/>
          <w:sz w:val="24"/>
          <w:szCs w:val="24"/>
          <w:bdr w:val="none" w:sz="0" w:space="0" w:color="auto"/>
        </w:rPr>
        <w:t>giovedì 19 marzo 2026</w:t>
      </w:r>
      <w:r w:rsidR="007E423C" w:rsidRPr="007E423C">
        <w:rPr>
          <w:rFonts w:ascii="Times New Roman" w:eastAsia="Times New Roman" w:hAnsi="Times New Roman" w:cs="Times New Roman"/>
          <w:color w:val="auto"/>
          <w:sz w:val="24"/>
          <w:szCs w:val="24"/>
          <w:bdr w:val="none" w:sz="0" w:space="0" w:color="auto"/>
        </w:rPr>
        <w:t xml:space="preserve"> (ore 20:00) al </w:t>
      </w:r>
      <w:r w:rsidR="007E423C" w:rsidRPr="007E423C">
        <w:rPr>
          <w:rFonts w:ascii="Times New Roman" w:eastAsia="Times New Roman" w:hAnsi="Times New Roman" w:cs="Times New Roman"/>
          <w:b/>
          <w:bCs/>
          <w:color w:val="auto"/>
          <w:sz w:val="24"/>
          <w:szCs w:val="24"/>
          <w:bdr w:val="none" w:sz="0" w:space="0" w:color="auto"/>
        </w:rPr>
        <w:t>Teatro di San Carlo di Napoli</w:t>
      </w:r>
      <w:r w:rsidR="007E423C" w:rsidRPr="007E423C">
        <w:rPr>
          <w:rFonts w:ascii="Times New Roman" w:eastAsia="Times New Roman" w:hAnsi="Times New Roman" w:cs="Times New Roman"/>
          <w:color w:val="auto"/>
          <w:sz w:val="24"/>
          <w:szCs w:val="24"/>
          <w:bdr w:val="none" w:sz="0" w:space="0" w:color="auto"/>
        </w:rPr>
        <w:t>. Interprete di primo piano della scena contemporanea, il pianista è stato insignito del Gilmore Artist Award.</w:t>
      </w:r>
    </w:p>
    <w:p w14:paraId="0D0CB568" w14:textId="77777777" w:rsidR="007E423C" w:rsidRPr="007E423C" w:rsidRDefault="007E423C" w:rsidP="007E423C">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p>
    <w:p w14:paraId="36A5C910" w14:textId="77777777" w:rsidR="007E423C" w:rsidRDefault="007E423C" w:rsidP="007E423C">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7E423C">
        <w:rPr>
          <w:rFonts w:ascii="Times New Roman" w:eastAsia="Times New Roman" w:hAnsi="Times New Roman" w:cs="Times New Roman"/>
          <w:color w:val="auto"/>
          <w:sz w:val="24"/>
          <w:szCs w:val="24"/>
          <w:bdr w:val="none" w:sz="0" w:space="0" w:color="auto"/>
        </w:rPr>
        <w:t xml:space="preserve">Il programma del recital attraversa la forma-sonata intesa come spazio di trasformazione del pensiero musicale tra la fine del Settecento e il pieno Romanticismo. Se nelle prime opere di </w:t>
      </w:r>
      <w:r w:rsidRPr="007E423C">
        <w:rPr>
          <w:rFonts w:ascii="Times New Roman" w:eastAsia="Times New Roman" w:hAnsi="Times New Roman" w:cs="Times New Roman"/>
          <w:b/>
          <w:bCs/>
          <w:color w:val="auto"/>
          <w:sz w:val="24"/>
          <w:szCs w:val="24"/>
          <w:bdr w:val="none" w:sz="0" w:space="0" w:color="auto"/>
        </w:rPr>
        <w:t>Ludwig van Beethoven</w:t>
      </w:r>
      <w:r w:rsidRPr="007E423C">
        <w:rPr>
          <w:rFonts w:ascii="Times New Roman" w:eastAsia="Times New Roman" w:hAnsi="Times New Roman" w:cs="Times New Roman"/>
          <w:color w:val="auto"/>
          <w:sz w:val="24"/>
          <w:szCs w:val="24"/>
          <w:bdr w:val="none" w:sz="0" w:space="0" w:color="auto"/>
        </w:rPr>
        <w:t xml:space="preserve"> la struttura classica inizia a incrinarsi sotto una nuova spinta propulsiva, nella maturità si dilata fino a un punto di non ritorno. Alla parabola beethoveniana rispondono le poetiche romantiche: </w:t>
      </w:r>
      <w:r w:rsidRPr="007E423C">
        <w:rPr>
          <w:rFonts w:ascii="Times New Roman" w:eastAsia="Times New Roman" w:hAnsi="Times New Roman" w:cs="Times New Roman"/>
          <w:b/>
          <w:bCs/>
          <w:color w:val="auto"/>
          <w:sz w:val="24"/>
          <w:szCs w:val="24"/>
          <w:bdr w:val="none" w:sz="0" w:space="0" w:color="auto"/>
        </w:rPr>
        <w:t>Robert Schumann</w:t>
      </w:r>
      <w:r w:rsidRPr="007E423C">
        <w:rPr>
          <w:rFonts w:ascii="Times New Roman" w:eastAsia="Times New Roman" w:hAnsi="Times New Roman" w:cs="Times New Roman"/>
          <w:color w:val="auto"/>
          <w:sz w:val="24"/>
          <w:szCs w:val="24"/>
          <w:bdr w:val="none" w:sz="0" w:space="0" w:color="auto"/>
        </w:rPr>
        <w:t xml:space="preserve">, che ne scompone la continuità formale, e </w:t>
      </w:r>
      <w:r w:rsidRPr="007E423C">
        <w:rPr>
          <w:rFonts w:ascii="Times New Roman" w:eastAsia="Times New Roman" w:hAnsi="Times New Roman" w:cs="Times New Roman"/>
          <w:b/>
          <w:bCs/>
          <w:color w:val="auto"/>
          <w:sz w:val="24"/>
          <w:szCs w:val="24"/>
          <w:bdr w:val="none" w:sz="0" w:space="0" w:color="auto"/>
        </w:rPr>
        <w:t>Fryderyk Chopin</w:t>
      </w:r>
      <w:r w:rsidRPr="007E423C">
        <w:rPr>
          <w:rFonts w:ascii="Times New Roman" w:eastAsia="Times New Roman" w:hAnsi="Times New Roman" w:cs="Times New Roman"/>
          <w:color w:val="auto"/>
          <w:sz w:val="24"/>
          <w:szCs w:val="24"/>
          <w:bdr w:val="none" w:sz="0" w:space="0" w:color="auto"/>
        </w:rPr>
        <w:t>, che ne recupera l’architettura con una inedita libertà armonica e poetica.</w:t>
      </w:r>
    </w:p>
    <w:p w14:paraId="51DFC262" w14:textId="77777777" w:rsidR="007E423C" w:rsidRPr="007E423C" w:rsidRDefault="007E423C" w:rsidP="007E423C">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p>
    <w:p w14:paraId="111F428F" w14:textId="77777777" w:rsidR="007E423C" w:rsidRPr="007E423C" w:rsidRDefault="007E423C" w:rsidP="007E423C">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7E423C">
        <w:rPr>
          <w:rFonts w:ascii="Times New Roman" w:eastAsia="Times New Roman" w:hAnsi="Times New Roman" w:cs="Times New Roman"/>
          <w:color w:val="auto"/>
          <w:sz w:val="24"/>
          <w:szCs w:val="24"/>
          <w:bdr w:val="none" w:sz="0" w:space="0" w:color="auto"/>
        </w:rPr>
        <w:t xml:space="preserve">La </w:t>
      </w:r>
      <w:r w:rsidRPr="007E423C">
        <w:rPr>
          <w:rFonts w:ascii="Times New Roman" w:eastAsia="Times New Roman" w:hAnsi="Times New Roman" w:cs="Times New Roman"/>
          <w:b/>
          <w:bCs/>
          <w:color w:val="auto"/>
          <w:sz w:val="24"/>
          <w:szCs w:val="24"/>
          <w:bdr w:val="none" w:sz="0" w:space="0" w:color="auto"/>
        </w:rPr>
        <w:t>Sonata n. 1 in fa minore, op. 2 n. 1</w:t>
      </w:r>
      <w:r w:rsidRPr="007E423C">
        <w:rPr>
          <w:rFonts w:ascii="Times New Roman" w:eastAsia="Times New Roman" w:hAnsi="Times New Roman" w:cs="Times New Roman"/>
          <w:color w:val="auto"/>
          <w:sz w:val="24"/>
          <w:szCs w:val="24"/>
          <w:bdr w:val="none" w:sz="0" w:space="0" w:color="auto"/>
        </w:rPr>
        <w:t>, pubblicata nel 1796, inaugura la serie delle 32 Sonate di Beethoven. È il primo atto del trittico dell’op. 2 in cui, nelle parole di Piero Rattalino, “il grande attore dimostra di essere ugualmente bravo nel tragico, nell’amoroso, nel brillante”. È dedicata “al Sig. Joseph Haydn” ma Beethoven non menziona, com’era uso, di esserne stato allievo: secondo il Ries, non volle perché “da lui non aveva imparato niente”. Per quanto collocata nel solco della tradizione classica, l’opera rivela fin da subito tensioni interne con una spinta cinetica che travolge l'equilibrio dell’eleganza galante.</w:t>
      </w:r>
    </w:p>
    <w:p w14:paraId="77490FF5" w14:textId="77777777" w:rsidR="007E423C" w:rsidRPr="007E423C" w:rsidRDefault="007E423C" w:rsidP="007E423C">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p>
    <w:p w14:paraId="48F62A0E" w14:textId="77777777" w:rsidR="007E423C" w:rsidRPr="007E423C" w:rsidRDefault="007E423C" w:rsidP="007E423C">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7E423C">
        <w:rPr>
          <w:rFonts w:ascii="Times New Roman" w:eastAsia="Times New Roman" w:hAnsi="Times New Roman" w:cs="Times New Roman"/>
          <w:color w:val="auto"/>
          <w:sz w:val="24"/>
          <w:szCs w:val="24"/>
          <w:bdr w:val="none" w:sz="0" w:space="0" w:color="auto"/>
        </w:rPr>
        <w:t xml:space="preserve">“Appassionata” è l’appellativo con cui è nota la </w:t>
      </w:r>
      <w:r w:rsidRPr="007E423C">
        <w:rPr>
          <w:rFonts w:ascii="Times New Roman" w:eastAsia="Times New Roman" w:hAnsi="Times New Roman" w:cs="Times New Roman"/>
          <w:b/>
          <w:bCs/>
          <w:color w:val="auto"/>
          <w:sz w:val="24"/>
          <w:szCs w:val="24"/>
          <w:bdr w:val="none" w:sz="0" w:space="0" w:color="auto"/>
        </w:rPr>
        <w:t>Sonata n. 23 in fa minore, op. 57</w:t>
      </w:r>
      <w:r w:rsidRPr="007E423C">
        <w:rPr>
          <w:rFonts w:ascii="Times New Roman" w:eastAsia="Times New Roman" w:hAnsi="Times New Roman" w:cs="Times New Roman"/>
          <w:color w:val="auto"/>
          <w:sz w:val="24"/>
          <w:szCs w:val="24"/>
          <w:bdr w:val="none" w:sz="0" w:space="0" w:color="auto"/>
        </w:rPr>
        <w:t xml:space="preserve">, composta tra il 1804 e il 1806, con cui Beethoven eleva la forma-sonata a una intensità drammatica senza precedenti. È l'editore Cranz di Amburgo a pubblicarla postuma con il celebre sottotitolo, per sottolinearne il violento contrasto emotivo che attraversa l’opera: “Due facce opposte dell'io. L'io-forza selvaggia e l'io-debolezza tremante”, ne dirà Romain Rolland. </w:t>
      </w:r>
    </w:p>
    <w:p w14:paraId="26B84543" w14:textId="77777777" w:rsidR="007E423C" w:rsidRPr="007E423C" w:rsidRDefault="007E423C" w:rsidP="007E423C">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p>
    <w:p w14:paraId="0645DD95" w14:textId="77777777" w:rsidR="007E423C" w:rsidRPr="007E423C" w:rsidRDefault="007E423C" w:rsidP="007E423C">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7E423C">
        <w:rPr>
          <w:rFonts w:ascii="Times New Roman" w:eastAsia="Times New Roman" w:hAnsi="Times New Roman" w:cs="Times New Roman"/>
          <w:color w:val="auto"/>
          <w:sz w:val="24"/>
          <w:szCs w:val="24"/>
          <w:bdr w:val="none" w:sz="0" w:space="0" w:color="auto"/>
        </w:rPr>
        <w:t xml:space="preserve">Il Romanticismo più cupo, notturno e visionario caratterizza i </w:t>
      </w:r>
      <w:r w:rsidRPr="007E423C">
        <w:rPr>
          <w:rFonts w:ascii="Times New Roman" w:eastAsia="Times New Roman" w:hAnsi="Times New Roman" w:cs="Times New Roman"/>
          <w:b/>
          <w:bCs/>
          <w:color w:val="auto"/>
          <w:sz w:val="24"/>
          <w:szCs w:val="24"/>
          <w:bdr w:val="none" w:sz="0" w:space="0" w:color="auto"/>
        </w:rPr>
        <w:t>Nachtstücke, op. 23</w:t>
      </w:r>
      <w:r w:rsidRPr="007E423C">
        <w:rPr>
          <w:rFonts w:ascii="Times New Roman" w:eastAsia="Times New Roman" w:hAnsi="Times New Roman" w:cs="Times New Roman"/>
          <w:color w:val="auto"/>
          <w:sz w:val="24"/>
          <w:szCs w:val="24"/>
          <w:bdr w:val="none" w:sz="0" w:space="0" w:color="auto"/>
        </w:rPr>
        <w:t>, quattro “pezzi di carattere” che Schumann scrive nel 1839, in un clima di profonda angoscia per la morte imminente del fratello. “Mentre scrivevo – confessa a Clara – non smettevo di  avere visioni di processioni funebri, di bare, di visi infelici e disperati […]. Mentre componevo ero sempre profondamente emozionato, e le lacrime colavano dai miei occhi senza una ragione apparente.”</w:t>
      </w:r>
    </w:p>
    <w:p w14:paraId="4152401F" w14:textId="77777777" w:rsidR="007E423C" w:rsidRPr="007E423C" w:rsidRDefault="007E423C" w:rsidP="007E423C">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p>
    <w:p w14:paraId="0B72B870" w14:textId="1719418A" w:rsidR="007E423C" w:rsidRPr="007E423C" w:rsidRDefault="007E423C" w:rsidP="007E423C">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7E423C">
        <w:rPr>
          <w:rFonts w:ascii="Times New Roman" w:eastAsia="Times New Roman" w:hAnsi="Times New Roman" w:cs="Times New Roman"/>
          <w:color w:val="auto"/>
          <w:sz w:val="24"/>
          <w:szCs w:val="24"/>
          <w:bdr w:val="none" w:sz="0" w:space="0" w:color="auto"/>
        </w:rPr>
        <w:t xml:space="preserve">La </w:t>
      </w:r>
      <w:r w:rsidRPr="007E423C">
        <w:rPr>
          <w:rFonts w:ascii="Times New Roman" w:eastAsia="Times New Roman" w:hAnsi="Times New Roman" w:cs="Times New Roman"/>
          <w:b/>
          <w:bCs/>
          <w:color w:val="auto"/>
          <w:sz w:val="24"/>
          <w:szCs w:val="24"/>
          <w:bdr w:val="none" w:sz="0" w:space="0" w:color="auto"/>
        </w:rPr>
        <w:t>Sonata n. 3 in si minore, op. 58</w:t>
      </w:r>
      <w:r w:rsidRPr="007E423C">
        <w:rPr>
          <w:rFonts w:ascii="Times New Roman" w:eastAsia="Times New Roman" w:hAnsi="Times New Roman" w:cs="Times New Roman"/>
          <w:color w:val="auto"/>
          <w:sz w:val="24"/>
          <w:szCs w:val="24"/>
          <w:bdr w:val="none" w:sz="0" w:space="0" w:color="auto"/>
        </w:rPr>
        <w:t xml:space="preserve"> di Chopin, composta nel 1844, rappresenta la sintesi matura tra rigore formale e libertà espressiva. È un’opera dallo spiccato carattere lirico che, rispetto alle precedenti, si distingue per la chiarezza dell’impianto architettonico e per la coerenza interna del discorso musicale. Elemento </w:t>
      </w:r>
      <w:r>
        <w:rPr>
          <w:rFonts w:ascii="Times New Roman" w:eastAsia="Times New Roman" w:hAnsi="Times New Roman" w:cs="Times New Roman"/>
          <w:color w:val="auto"/>
          <w:sz w:val="24"/>
          <w:szCs w:val="24"/>
          <w:bdr w:val="none" w:sz="0" w:space="0" w:color="auto"/>
        </w:rPr>
        <w:t>ampiamente ricorrente</w:t>
      </w:r>
      <w:r w:rsidRPr="007E423C">
        <w:rPr>
          <w:rFonts w:ascii="Times New Roman" w:eastAsia="Times New Roman" w:hAnsi="Times New Roman" w:cs="Times New Roman"/>
          <w:color w:val="auto"/>
          <w:sz w:val="24"/>
          <w:szCs w:val="24"/>
          <w:bdr w:val="none" w:sz="0" w:space="0" w:color="auto"/>
        </w:rPr>
        <w:t xml:space="preserve"> è </w:t>
      </w:r>
      <w:r>
        <w:rPr>
          <w:rFonts w:ascii="Times New Roman" w:eastAsia="Times New Roman" w:hAnsi="Times New Roman" w:cs="Times New Roman"/>
          <w:color w:val="auto"/>
          <w:sz w:val="24"/>
          <w:szCs w:val="24"/>
          <w:bdr w:val="none" w:sz="0" w:space="0" w:color="auto"/>
        </w:rPr>
        <w:t xml:space="preserve">il </w:t>
      </w:r>
      <w:r w:rsidRPr="007E423C">
        <w:rPr>
          <w:rFonts w:ascii="Times New Roman" w:eastAsia="Times New Roman" w:hAnsi="Times New Roman" w:cs="Times New Roman"/>
          <w:color w:val="auto"/>
          <w:sz w:val="24"/>
          <w:szCs w:val="24"/>
          <w:bdr w:val="none" w:sz="0" w:space="0" w:color="auto"/>
        </w:rPr>
        <w:t xml:space="preserve">“tempo rubato”, lo strumento privilegiato </w:t>
      </w:r>
      <w:r>
        <w:rPr>
          <w:rFonts w:ascii="Times New Roman" w:eastAsia="Times New Roman" w:hAnsi="Times New Roman" w:cs="Times New Roman"/>
          <w:color w:val="auto"/>
          <w:sz w:val="24"/>
          <w:szCs w:val="24"/>
          <w:bdr w:val="none" w:sz="0" w:space="0" w:color="auto"/>
        </w:rPr>
        <w:t>da</w:t>
      </w:r>
      <w:r w:rsidRPr="007E423C">
        <w:rPr>
          <w:rFonts w:ascii="Times New Roman" w:eastAsia="Times New Roman" w:hAnsi="Times New Roman" w:cs="Times New Roman"/>
          <w:color w:val="auto"/>
          <w:sz w:val="24"/>
          <w:szCs w:val="24"/>
          <w:bdr w:val="none" w:sz="0" w:space="0" w:color="auto"/>
        </w:rPr>
        <w:t xml:space="preserve"> Chopin </w:t>
      </w:r>
      <w:r>
        <w:rPr>
          <w:rFonts w:ascii="Times New Roman" w:eastAsia="Times New Roman" w:hAnsi="Times New Roman" w:cs="Times New Roman"/>
          <w:color w:val="auto"/>
          <w:sz w:val="24"/>
          <w:szCs w:val="24"/>
          <w:bdr w:val="none" w:sz="0" w:space="0" w:color="auto"/>
        </w:rPr>
        <w:t xml:space="preserve">che </w:t>
      </w:r>
      <w:r w:rsidRPr="007E423C">
        <w:rPr>
          <w:rFonts w:ascii="Times New Roman" w:eastAsia="Times New Roman" w:hAnsi="Times New Roman" w:cs="Times New Roman"/>
          <w:color w:val="auto"/>
          <w:sz w:val="24"/>
          <w:szCs w:val="24"/>
          <w:bdr w:val="none" w:sz="0" w:space="0" w:color="auto"/>
        </w:rPr>
        <w:t>usava, nelle parole di Franz Liszt, per “trasmettere il calore interno della sua commozione”.</w:t>
      </w:r>
    </w:p>
    <w:p w14:paraId="4B1A45A0" w14:textId="77777777" w:rsidR="007E423C" w:rsidRPr="007E423C" w:rsidRDefault="007E423C" w:rsidP="007E423C">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p>
    <w:p w14:paraId="49EDFA05" w14:textId="77777777" w:rsidR="007E423C" w:rsidRDefault="007E423C" w:rsidP="007E423C">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7E423C">
        <w:rPr>
          <w:rFonts w:ascii="Times New Roman" w:eastAsia="Times New Roman" w:hAnsi="Times New Roman" w:cs="Times New Roman"/>
          <w:color w:val="auto"/>
          <w:sz w:val="24"/>
          <w:szCs w:val="24"/>
          <w:bdr w:val="none" w:sz="0" w:space="0" w:color="auto"/>
        </w:rPr>
        <w:lastRenderedPageBreak/>
        <w:t xml:space="preserve">Il </w:t>
      </w:r>
      <w:r w:rsidRPr="007E423C">
        <w:rPr>
          <w:rFonts w:ascii="Times New Roman" w:eastAsia="Times New Roman" w:hAnsi="Times New Roman" w:cs="Times New Roman"/>
          <w:b/>
          <w:bCs/>
          <w:color w:val="auto"/>
          <w:sz w:val="24"/>
          <w:szCs w:val="24"/>
          <w:bdr w:val="none" w:sz="0" w:space="0" w:color="auto"/>
        </w:rPr>
        <w:t>Festival Pianistico</w:t>
      </w:r>
      <w:r w:rsidRPr="007E423C">
        <w:rPr>
          <w:rFonts w:ascii="Times New Roman" w:eastAsia="Times New Roman" w:hAnsi="Times New Roman" w:cs="Times New Roman"/>
          <w:color w:val="auto"/>
          <w:sz w:val="24"/>
          <w:szCs w:val="24"/>
          <w:bdr w:val="none" w:sz="0" w:space="0" w:color="auto"/>
        </w:rPr>
        <w:t xml:space="preserve"> si concluderà il </w:t>
      </w:r>
      <w:r w:rsidRPr="007E423C">
        <w:rPr>
          <w:rFonts w:ascii="Times New Roman" w:eastAsia="Times New Roman" w:hAnsi="Times New Roman" w:cs="Times New Roman"/>
          <w:b/>
          <w:bCs/>
          <w:color w:val="auto"/>
          <w:sz w:val="24"/>
          <w:szCs w:val="24"/>
          <w:bdr w:val="none" w:sz="0" w:space="0" w:color="auto"/>
        </w:rPr>
        <w:t>12 ottobre</w:t>
      </w:r>
      <w:r w:rsidRPr="007E423C">
        <w:rPr>
          <w:rFonts w:ascii="Times New Roman" w:eastAsia="Times New Roman" w:hAnsi="Times New Roman" w:cs="Times New Roman"/>
          <w:color w:val="auto"/>
          <w:sz w:val="24"/>
          <w:szCs w:val="24"/>
          <w:bdr w:val="none" w:sz="0" w:space="0" w:color="auto"/>
        </w:rPr>
        <w:t xml:space="preserve"> (ore 20) con il recital di </w:t>
      </w:r>
      <w:r w:rsidRPr="007E423C">
        <w:rPr>
          <w:rFonts w:ascii="Times New Roman" w:eastAsia="Times New Roman" w:hAnsi="Times New Roman" w:cs="Times New Roman"/>
          <w:b/>
          <w:bCs/>
          <w:color w:val="auto"/>
          <w:sz w:val="24"/>
          <w:szCs w:val="24"/>
          <w:bdr w:val="none" w:sz="0" w:space="0" w:color="auto"/>
        </w:rPr>
        <w:t>Yunchan Lim</w:t>
      </w:r>
      <w:r w:rsidRPr="007E423C">
        <w:rPr>
          <w:rFonts w:ascii="Times New Roman" w:eastAsia="Times New Roman" w:hAnsi="Times New Roman" w:cs="Times New Roman"/>
          <w:color w:val="auto"/>
          <w:sz w:val="24"/>
          <w:szCs w:val="24"/>
          <w:bdr w:val="none" w:sz="0" w:space="0" w:color="auto"/>
        </w:rPr>
        <w:t>.</w:t>
      </w:r>
    </w:p>
    <w:p w14:paraId="3213D17E" w14:textId="77777777" w:rsidR="007E423C" w:rsidRPr="007E423C" w:rsidRDefault="007E423C" w:rsidP="007E423C">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p>
    <w:p w14:paraId="5D3689EC" w14:textId="093BAF66" w:rsidR="00083664" w:rsidRDefault="007E423C" w:rsidP="007E423C">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7E423C">
        <w:rPr>
          <w:rFonts w:ascii="Times New Roman" w:eastAsia="Times New Roman" w:hAnsi="Times New Roman" w:cs="Times New Roman"/>
          <w:color w:val="auto"/>
          <w:sz w:val="24"/>
          <w:szCs w:val="24"/>
          <w:bdr w:val="none" w:sz="0" w:space="0" w:color="auto"/>
        </w:rPr>
        <w:t>“Uno degli artisti più importanti della sua generazione” per il New York Times</w:t>
      </w:r>
      <w:r>
        <w:rPr>
          <w:rFonts w:ascii="Times New Roman" w:eastAsia="Times New Roman" w:hAnsi="Times New Roman" w:cs="Times New Roman"/>
          <w:color w:val="auto"/>
          <w:sz w:val="24"/>
          <w:szCs w:val="24"/>
          <w:bdr w:val="none" w:sz="0" w:space="0" w:color="auto"/>
        </w:rPr>
        <w:t>,</w:t>
      </w:r>
      <w:r w:rsidRPr="007E423C">
        <w:rPr>
          <w:rFonts w:ascii="Times New Roman" w:eastAsia="Times New Roman" w:hAnsi="Times New Roman" w:cs="Times New Roman"/>
          <w:color w:val="auto"/>
          <w:sz w:val="24"/>
          <w:szCs w:val="24"/>
          <w:bdr w:val="none" w:sz="0" w:space="0" w:color="auto"/>
        </w:rPr>
        <w:t xml:space="preserve"> </w:t>
      </w:r>
      <w:r w:rsidRPr="007E423C">
        <w:rPr>
          <w:rFonts w:ascii="Times New Roman" w:eastAsia="Times New Roman" w:hAnsi="Times New Roman" w:cs="Times New Roman"/>
          <w:b/>
          <w:bCs/>
          <w:color w:val="auto"/>
          <w:sz w:val="24"/>
          <w:szCs w:val="24"/>
          <w:bdr w:val="none" w:sz="0" w:space="0" w:color="auto"/>
        </w:rPr>
        <w:t>Igor Levit</w:t>
      </w:r>
      <w:r w:rsidRPr="007E423C">
        <w:rPr>
          <w:rFonts w:ascii="Times New Roman" w:eastAsia="Times New Roman" w:hAnsi="Times New Roman" w:cs="Times New Roman"/>
          <w:color w:val="auto"/>
          <w:sz w:val="24"/>
          <w:szCs w:val="24"/>
          <w:bdr w:val="none" w:sz="0" w:space="0" w:color="auto"/>
        </w:rPr>
        <w:t xml:space="preserve"> è co-Direttore Artistico dell’Heidelberg Spring Music Festival dalla stagione 2022/23. Si esibisce regolarmente in recital nelle principali sale internazionali e collabora con orchestre e direttori di primo piano, tra cui i Wiener Philharmoniker, la Los Angeles Philharmonic e la Staatskapelle Berlin. Le sue registrazioni per Sony Classical hanno ricevuto numerosi premi internazionali. Attivo anche in ambito interdisciplinare, ha preso parte a una performance con Marina Abramović.</w:t>
      </w:r>
    </w:p>
    <w:p w14:paraId="6944CCDD" w14:textId="77777777" w:rsidR="006C048D" w:rsidRDefault="006C048D" w:rsidP="00585E55">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p>
    <w:p w14:paraId="78C3C147" w14:textId="77777777" w:rsidR="006C048D" w:rsidRDefault="006C048D" w:rsidP="00585E55">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p>
    <w:p w14:paraId="394DB8C9" w14:textId="0F743938" w:rsidR="00585E55" w:rsidRPr="00585E55" w:rsidRDefault="00585E55" w:rsidP="00585E55">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585E55">
        <w:rPr>
          <w:rFonts w:ascii="Times New Roman" w:eastAsia="Times New Roman" w:hAnsi="Times New Roman" w:cs="Times New Roman"/>
          <w:color w:val="auto"/>
          <w:sz w:val="24"/>
          <w:szCs w:val="24"/>
          <w:bdr w:val="none" w:sz="0" w:space="0" w:color="auto"/>
        </w:rPr>
        <w:t>Stagione 25/26</w:t>
      </w:r>
    </w:p>
    <w:p w14:paraId="75B6BF8C" w14:textId="73E10A41" w:rsidR="00585E55" w:rsidRPr="00585E55" w:rsidRDefault="00585E55" w:rsidP="00585E55">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585E55">
        <w:rPr>
          <w:rFonts w:ascii="Times New Roman" w:eastAsia="Times New Roman" w:hAnsi="Times New Roman" w:cs="Times New Roman"/>
          <w:color w:val="auto"/>
          <w:sz w:val="24"/>
          <w:szCs w:val="24"/>
          <w:bdr w:val="none" w:sz="0" w:space="0" w:color="auto"/>
        </w:rPr>
        <w:t xml:space="preserve">19 </w:t>
      </w:r>
      <w:r>
        <w:rPr>
          <w:rFonts w:ascii="Times New Roman" w:eastAsia="Times New Roman" w:hAnsi="Times New Roman" w:cs="Times New Roman"/>
          <w:color w:val="auto"/>
          <w:sz w:val="24"/>
          <w:szCs w:val="24"/>
          <w:bdr w:val="none" w:sz="0" w:space="0" w:color="auto"/>
        </w:rPr>
        <w:t>m</w:t>
      </w:r>
      <w:r w:rsidRPr="00585E55">
        <w:rPr>
          <w:rFonts w:ascii="Times New Roman" w:eastAsia="Times New Roman" w:hAnsi="Times New Roman" w:cs="Times New Roman"/>
          <w:color w:val="auto"/>
          <w:sz w:val="24"/>
          <w:szCs w:val="24"/>
          <w:bdr w:val="none" w:sz="0" w:space="0" w:color="auto"/>
        </w:rPr>
        <w:t>arzo 2026</w:t>
      </w:r>
    </w:p>
    <w:p w14:paraId="7EDF5777" w14:textId="77777777" w:rsidR="00585E55" w:rsidRPr="00585E55" w:rsidRDefault="00585E55" w:rsidP="00585E55">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b/>
          <w:bCs/>
          <w:color w:val="C00000"/>
          <w:sz w:val="48"/>
          <w:szCs w:val="48"/>
          <w:bdr w:val="none" w:sz="0" w:space="0" w:color="auto"/>
        </w:rPr>
      </w:pPr>
      <w:r w:rsidRPr="00585E55">
        <w:rPr>
          <w:rFonts w:ascii="Times New Roman" w:eastAsia="Times New Roman" w:hAnsi="Times New Roman" w:cs="Times New Roman"/>
          <w:b/>
          <w:bCs/>
          <w:color w:val="C00000"/>
          <w:sz w:val="48"/>
          <w:szCs w:val="48"/>
          <w:bdr w:val="none" w:sz="0" w:space="0" w:color="auto"/>
        </w:rPr>
        <w:t>Igor Levit</w:t>
      </w:r>
    </w:p>
    <w:p w14:paraId="592B68F0" w14:textId="77777777" w:rsidR="00585E55" w:rsidRPr="00585E55" w:rsidRDefault="00585E55" w:rsidP="00585E55">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585E55">
        <w:rPr>
          <w:rFonts w:ascii="Times New Roman" w:eastAsia="Times New Roman" w:hAnsi="Times New Roman" w:cs="Times New Roman"/>
          <w:color w:val="auto"/>
          <w:sz w:val="24"/>
          <w:szCs w:val="24"/>
          <w:bdr w:val="none" w:sz="0" w:space="0" w:color="auto"/>
        </w:rPr>
        <w:t xml:space="preserve">Pianista | </w:t>
      </w:r>
      <w:r w:rsidRPr="00585E55">
        <w:rPr>
          <w:rFonts w:ascii="Times New Roman" w:eastAsia="Times New Roman" w:hAnsi="Times New Roman" w:cs="Times New Roman"/>
          <w:b/>
          <w:bCs/>
          <w:color w:val="auto"/>
          <w:sz w:val="24"/>
          <w:szCs w:val="24"/>
          <w:bdr w:val="none" w:sz="0" w:space="0" w:color="auto"/>
        </w:rPr>
        <w:t>Igor Levit</w:t>
      </w:r>
      <w:r w:rsidRPr="00585E55">
        <w:rPr>
          <w:rFonts w:ascii="Times New Roman" w:eastAsia="Times New Roman" w:hAnsi="Times New Roman" w:cs="Times New Roman"/>
          <w:color w:val="auto"/>
          <w:sz w:val="24"/>
          <w:szCs w:val="24"/>
          <w:bdr w:val="none" w:sz="0" w:space="0" w:color="auto"/>
        </w:rPr>
        <w:t xml:space="preserve"> </w:t>
      </w:r>
    </w:p>
    <w:p w14:paraId="07D13B89" w14:textId="45D3D23B" w:rsidR="00585E55" w:rsidRPr="00585E55" w:rsidRDefault="00585E55" w:rsidP="00585E55">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p>
    <w:p w14:paraId="00E5B15E" w14:textId="77777777" w:rsidR="00585E55" w:rsidRPr="00585E55" w:rsidRDefault="00585E55" w:rsidP="00585E55">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585E55">
        <w:rPr>
          <w:rFonts w:ascii="Times New Roman" w:eastAsia="Times New Roman" w:hAnsi="Times New Roman" w:cs="Times New Roman"/>
          <w:color w:val="auto"/>
          <w:sz w:val="24"/>
          <w:szCs w:val="24"/>
          <w:bdr w:val="none" w:sz="0" w:space="0" w:color="auto"/>
        </w:rPr>
        <w:t>Programma</w:t>
      </w:r>
    </w:p>
    <w:p w14:paraId="06D21847" w14:textId="77777777" w:rsidR="00585E55" w:rsidRPr="00585E55" w:rsidRDefault="00585E55" w:rsidP="00585E55">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585E55">
        <w:rPr>
          <w:rFonts w:ascii="Times New Roman" w:eastAsia="Times New Roman" w:hAnsi="Times New Roman" w:cs="Times New Roman"/>
          <w:b/>
          <w:bCs/>
          <w:color w:val="auto"/>
          <w:sz w:val="24"/>
          <w:szCs w:val="24"/>
          <w:bdr w:val="none" w:sz="0" w:space="0" w:color="auto"/>
        </w:rPr>
        <w:t>Ludwig van Beethoven</w:t>
      </w:r>
      <w:r w:rsidRPr="00585E55">
        <w:rPr>
          <w:rFonts w:ascii="Times New Roman" w:eastAsia="Times New Roman" w:hAnsi="Times New Roman" w:cs="Times New Roman"/>
          <w:color w:val="auto"/>
          <w:sz w:val="24"/>
          <w:szCs w:val="24"/>
          <w:bdr w:val="none" w:sz="0" w:space="0" w:color="auto"/>
        </w:rPr>
        <w:t>, Sonata per Pianoforte n. 1 in fa minore, Op. 2 n. 1</w:t>
      </w:r>
    </w:p>
    <w:p w14:paraId="44FA06F4" w14:textId="77777777" w:rsidR="00585E55" w:rsidRPr="00585E55" w:rsidRDefault="00585E55" w:rsidP="00585E55">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585E55">
        <w:rPr>
          <w:rFonts w:ascii="Times New Roman" w:eastAsia="Times New Roman" w:hAnsi="Times New Roman" w:cs="Times New Roman"/>
          <w:b/>
          <w:bCs/>
          <w:color w:val="auto"/>
          <w:sz w:val="24"/>
          <w:szCs w:val="24"/>
          <w:bdr w:val="none" w:sz="0" w:space="0" w:color="auto"/>
        </w:rPr>
        <w:t>Ludwig van Beethoven</w:t>
      </w:r>
      <w:r w:rsidRPr="00585E55">
        <w:rPr>
          <w:rFonts w:ascii="Times New Roman" w:eastAsia="Times New Roman" w:hAnsi="Times New Roman" w:cs="Times New Roman"/>
          <w:color w:val="auto"/>
          <w:sz w:val="24"/>
          <w:szCs w:val="24"/>
          <w:bdr w:val="none" w:sz="0" w:space="0" w:color="auto"/>
        </w:rPr>
        <w:t>, Sonata per Pianoforte n. 23 in fa minore, Op. 57 “Appassionata”</w:t>
      </w:r>
    </w:p>
    <w:p w14:paraId="46E99598" w14:textId="77777777" w:rsidR="00585E55" w:rsidRPr="00585E55" w:rsidRDefault="00585E55" w:rsidP="00585E55">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585E55">
        <w:rPr>
          <w:rFonts w:ascii="Times New Roman" w:eastAsia="Times New Roman" w:hAnsi="Times New Roman" w:cs="Times New Roman"/>
          <w:b/>
          <w:bCs/>
          <w:color w:val="auto"/>
          <w:sz w:val="24"/>
          <w:szCs w:val="24"/>
          <w:bdr w:val="none" w:sz="0" w:space="0" w:color="auto"/>
        </w:rPr>
        <w:t>Robert Schumann</w:t>
      </w:r>
      <w:r w:rsidRPr="00585E55">
        <w:rPr>
          <w:rFonts w:ascii="Times New Roman" w:eastAsia="Times New Roman" w:hAnsi="Times New Roman" w:cs="Times New Roman"/>
          <w:color w:val="auto"/>
          <w:sz w:val="24"/>
          <w:szCs w:val="24"/>
          <w:bdr w:val="none" w:sz="0" w:space="0" w:color="auto"/>
        </w:rPr>
        <w:t>, 4 Nachtstücke, Op. 23</w:t>
      </w:r>
    </w:p>
    <w:p w14:paraId="21677325" w14:textId="6A34F1AE" w:rsidR="00585E55" w:rsidRPr="00585E55" w:rsidRDefault="00585E55" w:rsidP="00585E55">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585E55">
        <w:rPr>
          <w:rFonts w:ascii="Times New Roman" w:eastAsia="Times New Roman" w:hAnsi="Times New Roman" w:cs="Times New Roman"/>
          <w:b/>
          <w:bCs/>
          <w:color w:val="auto"/>
          <w:sz w:val="24"/>
          <w:szCs w:val="24"/>
          <w:bdr w:val="none" w:sz="0" w:space="0" w:color="auto"/>
        </w:rPr>
        <w:t>Frédéric Chopin</w:t>
      </w:r>
      <w:r w:rsidRPr="00585E55">
        <w:rPr>
          <w:rFonts w:ascii="Times New Roman" w:eastAsia="Times New Roman" w:hAnsi="Times New Roman" w:cs="Times New Roman"/>
          <w:color w:val="auto"/>
          <w:sz w:val="24"/>
          <w:szCs w:val="24"/>
          <w:bdr w:val="none" w:sz="0" w:space="0" w:color="auto"/>
        </w:rPr>
        <w:t xml:space="preserve">, Sonata per Pianoforte n. 3 in si minore, Op. 58 </w:t>
      </w:r>
    </w:p>
    <w:p w14:paraId="18B90C83" w14:textId="77777777" w:rsidR="00585E55" w:rsidRPr="00585E55" w:rsidRDefault="00585E55" w:rsidP="00585E55">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p>
    <w:p w14:paraId="0E21CEAA" w14:textId="77777777" w:rsidR="00585E55" w:rsidRPr="00585E55" w:rsidRDefault="00585E55" w:rsidP="00585E55">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b/>
          <w:bCs/>
          <w:color w:val="auto"/>
          <w:sz w:val="24"/>
          <w:szCs w:val="24"/>
          <w:bdr w:val="none" w:sz="0" w:space="0" w:color="auto"/>
        </w:rPr>
      </w:pPr>
      <w:r w:rsidRPr="00585E55">
        <w:rPr>
          <w:rFonts w:ascii="Times New Roman" w:eastAsia="Times New Roman" w:hAnsi="Times New Roman" w:cs="Times New Roman"/>
          <w:b/>
          <w:bCs/>
          <w:color w:val="auto"/>
          <w:sz w:val="24"/>
          <w:szCs w:val="24"/>
          <w:bdr w:val="none" w:sz="0" w:space="0" w:color="auto"/>
        </w:rPr>
        <w:t>Teatro di San Carlo | BLU</w:t>
      </w:r>
    </w:p>
    <w:p w14:paraId="420217C4" w14:textId="11226781" w:rsidR="00585E55" w:rsidRPr="00585E55" w:rsidRDefault="00585E55" w:rsidP="00585E55">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585E55">
        <w:rPr>
          <w:rFonts w:ascii="Times New Roman" w:eastAsia="Times New Roman" w:hAnsi="Times New Roman" w:cs="Times New Roman"/>
          <w:color w:val="auto"/>
          <w:sz w:val="24"/>
          <w:szCs w:val="24"/>
          <w:bdr w:val="none" w:sz="0" w:space="0" w:color="auto"/>
        </w:rPr>
        <w:t xml:space="preserve">giovedì 19 marzo 2026, ore 20:00 </w:t>
      </w:r>
      <w:r w:rsidR="006C048D">
        <w:rPr>
          <w:rFonts w:ascii="Times New Roman" w:eastAsia="Times New Roman" w:hAnsi="Times New Roman" w:cs="Times New Roman"/>
          <w:color w:val="auto"/>
          <w:sz w:val="24"/>
          <w:szCs w:val="24"/>
          <w:bdr w:val="none" w:sz="0" w:space="0" w:color="auto"/>
        </w:rPr>
        <w:t>-</w:t>
      </w:r>
      <w:r w:rsidRPr="00585E55">
        <w:rPr>
          <w:rFonts w:ascii="Times New Roman" w:eastAsia="Times New Roman" w:hAnsi="Times New Roman" w:cs="Times New Roman"/>
          <w:color w:val="auto"/>
          <w:sz w:val="24"/>
          <w:szCs w:val="24"/>
          <w:bdr w:val="none" w:sz="0" w:space="0" w:color="auto"/>
        </w:rPr>
        <w:t xml:space="preserve"> F.A. </w:t>
      </w:r>
      <w:r w:rsidR="006C048D">
        <w:rPr>
          <w:rFonts w:ascii="Times New Roman" w:eastAsia="Times New Roman" w:hAnsi="Times New Roman" w:cs="Times New Roman"/>
          <w:color w:val="auto"/>
          <w:sz w:val="24"/>
          <w:szCs w:val="24"/>
          <w:bdr w:val="none" w:sz="0" w:space="0" w:color="auto"/>
        </w:rPr>
        <w:t>-</w:t>
      </w:r>
      <w:r w:rsidRPr="00585E55">
        <w:rPr>
          <w:rFonts w:ascii="Times New Roman" w:eastAsia="Times New Roman" w:hAnsi="Times New Roman" w:cs="Times New Roman"/>
          <w:color w:val="auto"/>
          <w:sz w:val="24"/>
          <w:szCs w:val="24"/>
          <w:bdr w:val="none" w:sz="0" w:space="0" w:color="auto"/>
        </w:rPr>
        <w:t xml:space="preserve"> BLU </w:t>
      </w:r>
      <w:r w:rsidR="006C048D">
        <w:rPr>
          <w:rFonts w:ascii="Times New Roman" w:eastAsia="Times New Roman" w:hAnsi="Times New Roman" w:cs="Times New Roman"/>
          <w:color w:val="auto"/>
          <w:sz w:val="24"/>
          <w:szCs w:val="24"/>
          <w:bdr w:val="none" w:sz="0" w:space="0" w:color="auto"/>
        </w:rPr>
        <w:t>-</w:t>
      </w:r>
      <w:r w:rsidRPr="00585E55">
        <w:rPr>
          <w:rFonts w:ascii="Times New Roman" w:eastAsia="Times New Roman" w:hAnsi="Times New Roman" w:cs="Times New Roman"/>
          <w:color w:val="auto"/>
          <w:sz w:val="24"/>
          <w:szCs w:val="24"/>
          <w:bdr w:val="none" w:sz="0" w:space="0" w:color="auto"/>
        </w:rPr>
        <w:t xml:space="preserve"> VIII</w:t>
      </w:r>
    </w:p>
    <w:p w14:paraId="34E00355" w14:textId="0AF592D5" w:rsidR="00585E55" w:rsidRPr="00585E55" w:rsidRDefault="00585E55" w:rsidP="00585E55">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p>
    <w:p w14:paraId="10EC99CA" w14:textId="77777777" w:rsidR="00585E55" w:rsidRPr="00585E55" w:rsidRDefault="00585E55" w:rsidP="00585E55">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585E55">
        <w:rPr>
          <w:rFonts w:ascii="Times New Roman" w:eastAsia="Times New Roman" w:hAnsi="Times New Roman" w:cs="Times New Roman"/>
          <w:color w:val="auto"/>
          <w:sz w:val="24"/>
          <w:szCs w:val="24"/>
          <w:bdr w:val="none" w:sz="0" w:space="0" w:color="auto"/>
        </w:rPr>
        <w:t>Durata: 1 ora e 30 minuti circa, con intervallo</w:t>
      </w:r>
    </w:p>
    <w:p w14:paraId="5FD49FEA" w14:textId="77777777" w:rsidR="00585E55" w:rsidRPr="00585E55" w:rsidRDefault="00585E55" w:rsidP="00585E55">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p>
    <w:p w14:paraId="39963E04" w14:textId="0F6A06C7" w:rsidR="0017793A" w:rsidRPr="00BE03C1" w:rsidRDefault="0017793A" w:rsidP="00BE03C1">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p>
    <w:sectPr w:rsidR="0017793A" w:rsidRPr="00BE03C1">
      <w:headerReference w:type="default" r:id="rId7"/>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9106D" w14:textId="77777777" w:rsidR="00BF6247" w:rsidRDefault="00BF6247">
      <w:pPr>
        <w:spacing w:after="0" w:line="240" w:lineRule="auto"/>
      </w:pPr>
      <w:r>
        <w:separator/>
      </w:r>
    </w:p>
  </w:endnote>
  <w:endnote w:type="continuationSeparator" w:id="0">
    <w:p w14:paraId="09E74BCA" w14:textId="77777777" w:rsidR="00BF6247" w:rsidRDefault="00BF6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ACE03" w14:textId="77777777" w:rsidR="00BF6247" w:rsidRDefault="00BF6247">
      <w:pPr>
        <w:spacing w:after="0" w:line="240" w:lineRule="auto"/>
      </w:pPr>
      <w:r>
        <w:separator/>
      </w:r>
    </w:p>
  </w:footnote>
  <w:footnote w:type="continuationSeparator" w:id="0">
    <w:p w14:paraId="1F656F6D" w14:textId="77777777" w:rsidR="00BF6247" w:rsidRDefault="00BF6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37F34" w14:textId="1DB21DDB" w:rsidR="00F26D38" w:rsidRDefault="00F26D38">
    <w:pPr>
      <w:pStyle w:val="Intestazione"/>
    </w:pPr>
    <w:r>
      <w:rPr>
        <w:noProof/>
      </w:rPr>
      <w:drawing>
        <wp:anchor distT="0" distB="0" distL="114300" distR="114300" simplePos="0" relativeHeight="251658240" behindDoc="1" locked="0" layoutInCell="1" allowOverlap="1" wp14:anchorId="55301F31" wp14:editId="795C098F">
          <wp:simplePos x="0" y="0"/>
          <wp:positionH relativeFrom="margin">
            <wp:align>center</wp:align>
          </wp:positionH>
          <wp:positionV relativeFrom="paragraph">
            <wp:posOffset>-356137</wp:posOffset>
          </wp:positionV>
          <wp:extent cx="1845945" cy="715010"/>
          <wp:effectExtent l="0" t="0" r="1905" b="8890"/>
          <wp:wrapTight wrapText="bothSides">
            <wp:wrapPolygon edited="0">
              <wp:start x="0" y="0"/>
              <wp:lineTo x="0" y="21293"/>
              <wp:lineTo x="21399" y="21293"/>
              <wp:lineTo x="21399" y="0"/>
              <wp:lineTo x="0" y="0"/>
            </wp:wrapPolygon>
          </wp:wrapTight>
          <wp:docPr id="1073741825" name="officeArt object" descr="Immagine 1"/>
          <wp:cNvGraphicFramePr/>
          <a:graphic xmlns:a="http://schemas.openxmlformats.org/drawingml/2006/main">
            <a:graphicData uri="http://schemas.openxmlformats.org/drawingml/2006/picture">
              <pic:pic xmlns:pic="http://schemas.openxmlformats.org/drawingml/2006/picture">
                <pic:nvPicPr>
                  <pic:cNvPr id="1073741825" name="Immagine 1" descr="Immagin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45945" cy="71501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01213"/>
    <w:multiLevelType w:val="multilevel"/>
    <w:tmpl w:val="3B40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93908"/>
    <w:multiLevelType w:val="multilevel"/>
    <w:tmpl w:val="68E0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B0509A"/>
    <w:multiLevelType w:val="multilevel"/>
    <w:tmpl w:val="CE24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11018E"/>
    <w:multiLevelType w:val="multilevel"/>
    <w:tmpl w:val="B8D4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F2439F"/>
    <w:multiLevelType w:val="multilevel"/>
    <w:tmpl w:val="00C2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383A6A"/>
    <w:multiLevelType w:val="multilevel"/>
    <w:tmpl w:val="6656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80753B"/>
    <w:multiLevelType w:val="multilevel"/>
    <w:tmpl w:val="72C4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284505"/>
    <w:multiLevelType w:val="multilevel"/>
    <w:tmpl w:val="392A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AA563E"/>
    <w:multiLevelType w:val="multilevel"/>
    <w:tmpl w:val="950C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859276">
    <w:abstractNumId w:val="8"/>
  </w:num>
  <w:num w:numId="2" w16cid:durableId="675232490">
    <w:abstractNumId w:val="0"/>
  </w:num>
  <w:num w:numId="3" w16cid:durableId="1902522911">
    <w:abstractNumId w:val="2"/>
  </w:num>
  <w:num w:numId="4" w16cid:durableId="980647582">
    <w:abstractNumId w:val="3"/>
  </w:num>
  <w:num w:numId="5" w16cid:durableId="1471442008">
    <w:abstractNumId w:val="7"/>
  </w:num>
  <w:num w:numId="6" w16cid:durableId="485897093">
    <w:abstractNumId w:val="4"/>
  </w:num>
  <w:num w:numId="7" w16cid:durableId="1770274371">
    <w:abstractNumId w:val="5"/>
  </w:num>
  <w:num w:numId="8" w16cid:durableId="1764493714">
    <w:abstractNumId w:val="1"/>
  </w:num>
  <w:num w:numId="9" w16cid:durableId="10352290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isplayBackgroundShape/>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5A1"/>
    <w:rsid w:val="0000040A"/>
    <w:rsid w:val="0000482C"/>
    <w:rsid w:val="00012555"/>
    <w:rsid w:val="00030A1B"/>
    <w:rsid w:val="000441F2"/>
    <w:rsid w:val="000470FA"/>
    <w:rsid w:val="000804B1"/>
    <w:rsid w:val="00080765"/>
    <w:rsid w:val="00083664"/>
    <w:rsid w:val="000F2954"/>
    <w:rsid w:val="00104DF5"/>
    <w:rsid w:val="001169FC"/>
    <w:rsid w:val="00135F78"/>
    <w:rsid w:val="001430FC"/>
    <w:rsid w:val="001466E7"/>
    <w:rsid w:val="00161772"/>
    <w:rsid w:val="0017793A"/>
    <w:rsid w:val="00187486"/>
    <w:rsid w:val="001B4B4D"/>
    <w:rsid w:val="001B59B0"/>
    <w:rsid w:val="001E4E64"/>
    <w:rsid w:val="001F6EBE"/>
    <w:rsid w:val="002012D5"/>
    <w:rsid w:val="00227061"/>
    <w:rsid w:val="002464AB"/>
    <w:rsid w:val="00251327"/>
    <w:rsid w:val="0026573D"/>
    <w:rsid w:val="0026777C"/>
    <w:rsid w:val="00296BE3"/>
    <w:rsid w:val="00297FB0"/>
    <w:rsid w:val="002D6F29"/>
    <w:rsid w:val="002E25CA"/>
    <w:rsid w:val="00307F5B"/>
    <w:rsid w:val="00317498"/>
    <w:rsid w:val="0032420A"/>
    <w:rsid w:val="00326B57"/>
    <w:rsid w:val="00342806"/>
    <w:rsid w:val="0037051A"/>
    <w:rsid w:val="0039120D"/>
    <w:rsid w:val="003A51CE"/>
    <w:rsid w:val="003B795D"/>
    <w:rsid w:val="003C6E0F"/>
    <w:rsid w:val="003D7432"/>
    <w:rsid w:val="003E55B1"/>
    <w:rsid w:val="003F2141"/>
    <w:rsid w:val="003F36E1"/>
    <w:rsid w:val="0041597C"/>
    <w:rsid w:val="004214E7"/>
    <w:rsid w:val="0045208F"/>
    <w:rsid w:val="004543A3"/>
    <w:rsid w:val="00464C8D"/>
    <w:rsid w:val="00475DE8"/>
    <w:rsid w:val="00482C1F"/>
    <w:rsid w:val="00493F13"/>
    <w:rsid w:val="004C606C"/>
    <w:rsid w:val="004D0B65"/>
    <w:rsid w:val="004F32B6"/>
    <w:rsid w:val="00501001"/>
    <w:rsid w:val="005110EA"/>
    <w:rsid w:val="00516A4D"/>
    <w:rsid w:val="00520AC2"/>
    <w:rsid w:val="00526D43"/>
    <w:rsid w:val="00541A2D"/>
    <w:rsid w:val="00544101"/>
    <w:rsid w:val="00544913"/>
    <w:rsid w:val="00546076"/>
    <w:rsid w:val="00550913"/>
    <w:rsid w:val="00551362"/>
    <w:rsid w:val="005608C1"/>
    <w:rsid w:val="00585E55"/>
    <w:rsid w:val="005D759F"/>
    <w:rsid w:val="00600A32"/>
    <w:rsid w:val="00615DEA"/>
    <w:rsid w:val="006433C7"/>
    <w:rsid w:val="00670EDB"/>
    <w:rsid w:val="00690C79"/>
    <w:rsid w:val="006C048D"/>
    <w:rsid w:val="006C2DC2"/>
    <w:rsid w:val="006D1C73"/>
    <w:rsid w:val="006D5E86"/>
    <w:rsid w:val="006F131A"/>
    <w:rsid w:val="00743062"/>
    <w:rsid w:val="00767C4E"/>
    <w:rsid w:val="007720A7"/>
    <w:rsid w:val="00773B64"/>
    <w:rsid w:val="00776D92"/>
    <w:rsid w:val="0077756E"/>
    <w:rsid w:val="00782644"/>
    <w:rsid w:val="007B2FE1"/>
    <w:rsid w:val="007B7B1B"/>
    <w:rsid w:val="007D29E1"/>
    <w:rsid w:val="007E423C"/>
    <w:rsid w:val="00821F8E"/>
    <w:rsid w:val="00823B8B"/>
    <w:rsid w:val="008252DE"/>
    <w:rsid w:val="00833116"/>
    <w:rsid w:val="00843612"/>
    <w:rsid w:val="0085579D"/>
    <w:rsid w:val="00892225"/>
    <w:rsid w:val="008A0DC9"/>
    <w:rsid w:val="008B7211"/>
    <w:rsid w:val="008C2A88"/>
    <w:rsid w:val="008C770F"/>
    <w:rsid w:val="008D7F39"/>
    <w:rsid w:val="008F2041"/>
    <w:rsid w:val="00915BC1"/>
    <w:rsid w:val="00920527"/>
    <w:rsid w:val="00921AFB"/>
    <w:rsid w:val="00923F85"/>
    <w:rsid w:val="009430D6"/>
    <w:rsid w:val="00970D7F"/>
    <w:rsid w:val="00977843"/>
    <w:rsid w:val="009A2730"/>
    <w:rsid w:val="009A7257"/>
    <w:rsid w:val="009A7526"/>
    <w:rsid w:val="009B5E88"/>
    <w:rsid w:val="009C2174"/>
    <w:rsid w:val="009E1490"/>
    <w:rsid w:val="009E7C67"/>
    <w:rsid w:val="009F2264"/>
    <w:rsid w:val="009F6485"/>
    <w:rsid w:val="00A14A48"/>
    <w:rsid w:val="00A30C25"/>
    <w:rsid w:val="00A35F9E"/>
    <w:rsid w:val="00A65382"/>
    <w:rsid w:val="00A73E2D"/>
    <w:rsid w:val="00A8257C"/>
    <w:rsid w:val="00AA1D83"/>
    <w:rsid w:val="00AB437A"/>
    <w:rsid w:val="00AC7DF2"/>
    <w:rsid w:val="00B00ECA"/>
    <w:rsid w:val="00B1482D"/>
    <w:rsid w:val="00B36C15"/>
    <w:rsid w:val="00B44337"/>
    <w:rsid w:val="00B63919"/>
    <w:rsid w:val="00B82801"/>
    <w:rsid w:val="00B97AE8"/>
    <w:rsid w:val="00BC4EC2"/>
    <w:rsid w:val="00BE03C1"/>
    <w:rsid w:val="00BE50A4"/>
    <w:rsid w:val="00BF6247"/>
    <w:rsid w:val="00C00DC2"/>
    <w:rsid w:val="00C11D98"/>
    <w:rsid w:val="00C30253"/>
    <w:rsid w:val="00C32296"/>
    <w:rsid w:val="00C463DC"/>
    <w:rsid w:val="00C74046"/>
    <w:rsid w:val="00C82635"/>
    <w:rsid w:val="00C9029C"/>
    <w:rsid w:val="00C94A10"/>
    <w:rsid w:val="00C96805"/>
    <w:rsid w:val="00CA5421"/>
    <w:rsid w:val="00CB1CAE"/>
    <w:rsid w:val="00CC25D2"/>
    <w:rsid w:val="00CC762C"/>
    <w:rsid w:val="00CD7E3D"/>
    <w:rsid w:val="00CE6596"/>
    <w:rsid w:val="00CF46E9"/>
    <w:rsid w:val="00CF5791"/>
    <w:rsid w:val="00D07D02"/>
    <w:rsid w:val="00D167B9"/>
    <w:rsid w:val="00D16D20"/>
    <w:rsid w:val="00D170F9"/>
    <w:rsid w:val="00D505A1"/>
    <w:rsid w:val="00D532C0"/>
    <w:rsid w:val="00D64E14"/>
    <w:rsid w:val="00D768A6"/>
    <w:rsid w:val="00D96664"/>
    <w:rsid w:val="00DA4FB5"/>
    <w:rsid w:val="00DD492D"/>
    <w:rsid w:val="00DD636B"/>
    <w:rsid w:val="00DE0288"/>
    <w:rsid w:val="00DE7323"/>
    <w:rsid w:val="00DF3E69"/>
    <w:rsid w:val="00E01FE7"/>
    <w:rsid w:val="00E02F98"/>
    <w:rsid w:val="00E1152C"/>
    <w:rsid w:val="00E24EFB"/>
    <w:rsid w:val="00E5193D"/>
    <w:rsid w:val="00E610C7"/>
    <w:rsid w:val="00E674A0"/>
    <w:rsid w:val="00E85BAF"/>
    <w:rsid w:val="00E93C4F"/>
    <w:rsid w:val="00EA1E1E"/>
    <w:rsid w:val="00EB0B83"/>
    <w:rsid w:val="00EB1ABC"/>
    <w:rsid w:val="00EB269C"/>
    <w:rsid w:val="00EE4A3C"/>
    <w:rsid w:val="00F02E34"/>
    <w:rsid w:val="00F10D0E"/>
    <w:rsid w:val="00F20B23"/>
    <w:rsid w:val="00F26D38"/>
    <w:rsid w:val="00F43980"/>
    <w:rsid w:val="00F56641"/>
    <w:rsid w:val="00F953A4"/>
    <w:rsid w:val="00F96CB4"/>
    <w:rsid w:val="00FA17DC"/>
    <w:rsid w:val="00FA4791"/>
    <w:rsid w:val="00FB109C"/>
    <w:rsid w:val="00FB4F44"/>
    <w:rsid w:val="00FE12D1"/>
    <w:rsid w:val="00FF2CB9"/>
    <w:rsid w:val="00FF6500"/>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26068"/>
  <w15:docId w15:val="{A4856F80-8436-4E8C-B0B0-910713277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pacing w:after="200" w:line="276" w:lineRule="auto"/>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essuno">
    <w:name w:val="Nessuno"/>
  </w:style>
  <w:style w:type="character" w:customStyle="1" w:styleId="Hyperlink0">
    <w:name w:val="Hyperlink.0"/>
    <w:basedOn w:val="Nessuno"/>
    <w:rPr>
      <w:rFonts w:ascii="Times New Roman" w:eastAsia="Times New Roman" w:hAnsi="Times New Roman" w:cs="Times New Roman"/>
      <w:outline w:val="0"/>
      <w:color w:val="000000"/>
      <w:sz w:val="18"/>
      <w:szCs w:val="18"/>
      <w:u w:val="single" w:color="000000"/>
    </w:rPr>
  </w:style>
  <w:style w:type="paragraph" w:styleId="NormaleWeb">
    <w:name w:val="Normal (Web)"/>
    <w:uiPriority w:val="99"/>
    <w:pPr>
      <w:spacing w:before="100" w:after="100"/>
    </w:pPr>
    <w:rPr>
      <w:rFonts w:eastAsia="Times New Roman"/>
      <w:color w:val="000000"/>
      <w:sz w:val="24"/>
      <w:szCs w:val="24"/>
      <w:u w:color="000000"/>
    </w:rPr>
  </w:style>
  <w:style w:type="paragraph" w:customStyle="1" w:styleId="paragraph">
    <w:name w:val="paragraph"/>
    <w:pPr>
      <w:spacing w:before="100" w:after="100"/>
    </w:pPr>
    <w:rPr>
      <w:rFonts w:eastAsia="Times New Roman"/>
      <w:color w:val="000000"/>
      <w:sz w:val="24"/>
      <w:szCs w:val="24"/>
      <w:u w:color="000000"/>
    </w:rPr>
  </w:style>
  <w:style w:type="character" w:styleId="Enfasigrassetto">
    <w:name w:val="Strong"/>
    <w:basedOn w:val="Carpredefinitoparagrafo"/>
    <w:uiPriority w:val="22"/>
    <w:qFormat/>
    <w:rsid w:val="00FA4791"/>
    <w:rPr>
      <w:b/>
      <w:bCs/>
    </w:rPr>
  </w:style>
  <w:style w:type="character" w:styleId="Menzionenonrisolta">
    <w:name w:val="Unresolved Mention"/>
    <w:basedOn w:val="Carpredefinitoparagrafo"/>
    <w:uiPriority w:val="99"/>
    <w:semiHidden/>
    <w:unhideWhenUsed/>
    <w:rsid w:val="001466E7"/>
    <w:rPr>
      <w:color w:val="605E5C"/>
      <w:shd w:val="clear" w:color="auto" w:fill="E1DFDD"/>
    </w:rPr>
  </w:style>
  <w:style w:type="paragraph" w:styleId="Intestazione">
    <w:name w:val="header"/>
    <w:basedOn w:val="Normale"/>
    <w:link w:val="IntestazioneCarattere"/>
    <w:uiPriority w:val="99"/>
    <w:unhideWhenUsed/>
    <w:rsid w:val="00F4398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3980"/>
    <w:rPr>
      <w:rFonts w:ascii="Calibri" w:hAnsi="Calibri" w:cs="Arial Unicode MS"/>
      <w:color w:val="000000"/>
      <w:sz w:val="22"/>
      <w:szCs w:val="22"/>
      <w:u w:color="000000"/>
    </w:rPr>
  </w:style>
  <w:style w:type="paragraph" w:styleId="Pidipagina">
    <w:name w:val="footer"/>
    <w:basedOn w:val="Normale"/>
    <w:link w:val="PidipaginaCarattere"/>
    <w:uiPriority w:val="99"/>
    <w:unhideWhenUsed/>
    <w:rsid w:val="00F4398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3980"/>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73854">
      <w:bodyDiv w:val="1"/>
      <w:marLeft w:val="0"/>
      <w:marRight w:val="0"/>
      <w:marTop w:val="0"/>
      <w:marBottom w:val="0"/>
      <w:divBdr>
        <w:top w:val="none" w:sz="0" w:space="0" w:color="auto"/>
        <w:left w:val="none" w:sz="0" w:space="0" w:color="auto"/>
        <w:bottom w:val="none" w:sz="0" w:space="0" w:color="auto"/>
        <w:right w:val="none" w:sz="0" w:space="0" w:color="auto"/>
      </w:divBdr>
    </w:div>
    <w:div w:id="304160991">
      <w:bodyDiv w:val="1"/>
      <w:marLeft w:val="0"/>
      <w:marRight w:val="0"/>
      <w:marTop w:val="0"/>
      <w:marBottom w:val="0"/>
      <w:divBdr>
        <w:top w:val="none" w:sz="0" w:space="0" w:color="auto"/>
        <w:left w:val="none" w:sz="0" w:space="0" w:color="auto"/>
        <w:bottom w:val="none" w:sz="0" w:space="0" w:color="auto"/>
        <w:right w:val="none" w:sz="0" w:space="0" w:color="auto"/>
      </w:divBdr>
    </w:div>
    <w:div w:id="383724192">
      <w:bodyDiv w:val="1"/>
      <w:marLeft w:val="0"/>
      <w:marRight w:val="0"/>
      <w:marTop w:val="0"/>
      <w:marBottom w:val="0"/>
      <w:divBdr>
        <w:top w:val="none" w:sz="0" w:space="0" w:color="auto"/>
        <w:left w:val="none" w:sz="0" w:space="0" w:color="auto"/>
        <w:bottom w:val="none" w:sz="0" w:space="0" w:color="auto"/>
        <w:right w:val="none" w:sz="0" w:space="0" w:color="auto"/>
      </w:divBdr>
    </w:div>
    <w:div w:id="550070368">
      <w:bodyDiv w:val="1"/>
      <w:marLeft w:val="0"/>
      <w:marRight w:val="0"/>
      <w:marTop w:val="0"/>
      <w:marBottom w:val="0"/>
      <w:divBdr>
        <w:top w:val="none" w:sz="0" w:space="0" w:color="auto"/>
        <w:left w:val="none" w:sz="0" w:space="0" w:color="auto"/>
        <w:bottom w:val="none" w:sz="0" w:space="0" w:color="auto"/>
        <w:right w:val="none" w:sz="0" w:space="0" w:color="auto"/>
      </w:divBdr>
    </w:div>
    <w:div w:id="795685157">
      <w:bodyDiv w:val="1"/>
      <w:marLeft w:val="0"/>
      <w:marRight w:val="0"/>
      <w:marTop w:val="0"/>
      <w:marBottom w:val="0"/>
      <w:divBdr>
        <w:top w:val="none" w:sz="0" w:space="0" w:color="auto"/>
        <w:left w:val="none" w:sz="0" w:space="0" w:color="auto"/>
        <w:bottom w:val="none" w:sz="0" w:space="0" w:color="auto"/>
        <w:right w:val="none" w:sz="0" w:space="0" w:color="auto"/>
      </w:divBdr>
    </w:div>
    <w:div w:id="1045564586">
      <w:bodyDiv w:val="1"/>
      <w:marLeft w:val="0"/>
      <w:marRight w:val="0"/>
      <w:marTop w:val="0"/>
      <w:marBottom w:val="0"/>
      <w:divBdr>
        <w:top w:val="none" w:sz="0" w:space="0" w:color="auto"/>
        <w:left w:val="none" w:sz="0" w:space="0" w:color="auto"/>
        <w:bottom w:val="none" w:sz="0" w:space="0" w:color="auto"/>
        <w:right w:val="none" w:sz="0" w:space="0" w:color="auto"/>
      </w:divBdr>
    </w:div>
    <w:div w:id="1200775208">
      <w:bodyDiv w:val="1"/>
      <w:marLeft w:val="0"/>
      <w:marRight w:val="0"/>
      <w:marTop w:val="0"/>
      <w:marBottom w:val="0"/>
      <w:divBdr>
        <w:top w:val="none" w:sz="0" w:space="0" w:color="auto"/>
        <w:left w:val="none" w:sz="0" w:space="0" w:color="auto"/>
        <w:bottom w:val="none" w:sz="0" w:space="0" w:color="auto"/>
        <w:right w:val="none" w:sz="0" w:space="0" w:color="auto"/>
      </w:divBdr>
    </w:div>
    <w:div w:id="1378314031">
      <w:bodyDiv w:val="1"/>
      <w:marLeft w:val="0"/>
      <w:marRight w:val="0"/>
      <w:marTop w:val="0"/>
      <w:marBottom w:val="0"/>
      <w:divBdr>
        <w:top w:val="none" w:sz="0" w:space="0" w:color="auto"/>
        <w:left w:val="none" w:sz="0" w:space="0" w:color="auto"/>
        <w:bottom w:val="none" w:sz="0" w:space="0" w:color="auto"/>
        <w:right w:val="none" w:sz="0" w:space="0" w:color="auto"/>
      </w:divBdr>
    </w:div>
    <w:div w:id="1693989968">
      <w:bodyDiv w:val="1"/>
      <w:marLeft w:val="0"/>
      <w:marRight w:val="0"/>
      <w:marTop w:val="0"/>
      <w:marBottom w:val="0"/>
      <w:divBdr>
        <w:top w:val="none" w:sz="0" w:space="0" w:color="auto"/>
        <w:left w:val="none" w:sz="0" w:space="0" w:color="auto"/>
        <w:bottom w:val="none" w:sz="0" w:space="0" w:color="auto"/>
        <w:right w:val="none" w:sz="0" w:space="0" w:color="auto"/>
      </w:divBdr>
    </w:div>
    <w:div w:id="1921478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3533</Characters>
  <Application>Microsoft Office Word</Application>
  <DocSecurity>0</DocSecurity>
  <Lines>70</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Montaggio2</dc:creator>
  <cp:lastModifiedBy>MARIA NICOLINA BALDASCINO</cp:lastModifiedBy>
  <cp:revision>4</cp:revision>
  <dcterms:created xsi:type="dcterms:W3CDTF">2026-03-17T11:37:00Z</dcterms:created>
  <dcterms:modified xsi:type="dcterms:W3CDTF">2026-03-17T13:30:00Z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2026-01-13T12:02:56Z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19de972d-cf41-4755-9008-e044597007ea</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